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62" w:rsidRPr="004B0B62" w:rsidRDefault="004B0B62" w:rsidP="004B0B62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4B0B62">
        <w:rPr>
          <w:rFonts w:eastAsia="Times New Roman"/>
          <w:b/>
          <w:bCs/>
          <w:color w:val="FF0000"/>
          <w:sz w:val="39"/>
          <w:szCs w:val="39"/>
          <w:lang w:eastAsia="ru-RU"/>
        </w:rPr>
        <w:t>Острые инфекционные заболевания верхних дыхательных путей</w:t>
      </w:r>
    </w:p>
    <w:p w:rsidR="004B0B62" w:rsidRPr="004B0B62" w:rsidRDefault="004B0B62" w:rsidP="004B0B62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4B0B62">
        <w:rPr>
          <w:rFonts w:eastAsia="Times New Roman"/>
          <w:b/>
          <w:bCs/>
          <w:color w:val="B22222"/>
          <w:sz w:val="54"/>
          <w:szCs w:val="54"/>
          <w:lang w:eastAsia="ru-RU"/>
        </w:rPr>
        <w:t>Ангина</w:t>
      </w:r>
    </w:p>
    <w:p w:rsidR="004B0B62" w:rsidRPr="004B0B62" w:rsidRDefault="004B0B62" w:rsidP="004B0B62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noProof/>
          <w:color w:val="B22222"/>
          <w:sz w:val="42"/>
          <w:szCs w:val="42"/>
          <w:lang w:eastAsia="ru-RU"/>
        </w:rPr>
        <w:drawing>
          <wp:inline distT="0" distB="0" distL="0" distR="0">
            <wp:extent cx="2904490" cy="3649980"/>
            <wp:effectExtent l="0" t="0" r="0" b="7620"/>
            <wp:docPr id="1" name="Рисунок 1" descr="http://gorodets29.dounn.ru/sites/default/files/pictures/Vrach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dets29.dounn.ru/sites/default/files/pictures/Vrach_de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B62" w:rsidRPr="004B0B62" w:rsidRDefault="004B0B62" w:rsidP="004B0B62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lang w:eastAsia="ru-RU"/>
        </w:rPr>
      </w:pPr>
      <w:r w:rsidRPr="004B0B62">
        <w:rPr>
          <w:rFonts w:eastAsia="Times New Roman"/>
          <w:b/>
          <w:bCs/>
          <w:i/>
          <w:iCs/>
          <w:color w:val="000000" w:themeColor="text1"/>
          <w:sz w:val="27"/>
          <w:szCs w:val="27"/>
          <w:lang w:eastAsia="ru-RU"/>
        </w:rPr>
        <w:t>Описание:</w:t>
      </w:r>
      <w:r w:rsidRPr="004B0B62">
        <w:rPr>
          <w:rFonts w:eastAsia="Times New Roman"/>
          <w:color w:val="000000" w:themeColor="text1"/>
          <w:sz w:val="27"/>
          <w:szCs w:val="27"/>
          <w:lang w:eastAsia="ru-RU"/>
        </w:rPr>
        <w:t xml:space="preserve"> воспаление и увеличение миндалин.</w:t>
      </w:r>
    </w:p>
    <w:p w:rsidR="004B0B62" w:rsidRPr="004B0B62" w:rsidRDefault="004B0B62" w:rsidP="004B0B62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lang w:eastAsia="ru-RU"/>
        </w:rPr>
      </w:pPr>
      <w:r w:rsidRPr="004B0B62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> </w:t>
      </w:r>
      <w:r w:rsidRPr="004B0B62">
        <w:rPr>
          <w:rFonts w:eastAsia="Times New Roman"/>
          <w:b/>
          <w:bCs/>
          <w:i/>
          <w:iCs/>
          <w:color w:val="000000" w:themeColor="text1"/>
          <w:sz w:val="27"/>
          <w:szCs w:val="27"/>
          <w:lang w:eastAsia="ru-RU"/>
        </w:rPr>
        <w:t>Что нужно знать:</w:t>
      </w:r>
    </w:p>
    <w:p w:rsidR="004B0B62" w:rsidRPr="004B0B62" w:rsidRDefault="004B0B62" w:rsidP="004B0B6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lang w:eastAsia="ru-RU"/>
        </w:rPr>
      </w:pPr>
      <w:r w:rsidRPr="004B0B62">
        <w:rPr>
          <w:rFonts w:eastAsia="Times New Roman"/>
          <w:color w:val="000000" w:themeColor="text1"/>
          <w:sz w:val="27"/>
          <w:szCs w:val="27"/>
          <w:lang w:eastAsia="ru-RU"/>
        </w:rPr>
        <w:t>миндалины — часть лимфатической системы. Они играют роль в поддержании здоровья;</w:t>
      </w:r>
    </w:p>
    <w:p w:rsidR="004B0B62" w:rsidRPr="004B0B62" w:rsidRDefault="004B0B62" w:rsidP="004B0B6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lang w:eastAsia="ru-RU"/>
        </w:rPr>
      </w:pPr>
      <w:r w:rsidRPr="004B0B62">
        <w:rPr>
          <w:rFonts w:eastAsia="Times New Roman"/>
          <w:color w:val="000000" w:themeColor="text1"/>
          <w:sz w:val="27"/>
          <w:szCs w:val="27"/>
          <w:lang w:eastAsia="ru-RU"/>
        </w:rPr>
        <w:t>у детей 2—6 лет миндалины обычно увеличены. С годами они уменьшаются;</w:t>
      </w:r>
    </w:p>
    <w:p w:rsidR="004B0B62" w:rsidRPr="004B0B62" w:rsidRDefault="004B0B62" w:rsidP="004B0B6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lang w:eastAsia="ru-RU"/>
        </w:rPr>
      </w:pPr>
      <w:r w:rsidRPr="004B0B62">
        <w:rPr>
          <w:rFonts w:eastAsia="Times New Roman"/>
          <w:color w:val="000000" w:themeColor="text1"/>
          <w:sz w:val="27"/>
          <w:szCs w:val="27"/>
          <w:lang w:eastAsia="ru-RU"/>
        </w:rPr>
        <w:t>удаляют миндалины только по серьезным медицинским показаниям; при ангине хорошо помогают антибиотики, но их нужно применять по назначению врача;</w:t>
      </w:r>
    </w:p>
    <w:p w:rsidR="004B0B62" w:rsidRPr="004B0B62" w:rsidRDefault="004B0B62" w:rsidP="004B0B62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lang w:eastAsia="ru-RU"/>
        </w:rPr>
      </w:pPr>
      <w:r w:rsidRPr="004B0B62">
        <w:rPr>
          <w:rFonts w:eastAsia="Times New Roman"/>
          <w:b/>
          <w:bCs/>
          <w:i/>
          <w:iCs/>
          <w:color w:val="000000" w:themeColor="text1"/>
          <w:sz w:val="27"/>
          <w:szCs w:val="27"/>
          <w:lang w:eastAsia="ru-RU"/>
        </w:rPr>
        <w:t>Обратитесь к врачу, если:</w:t>
      </w:r>
    </w:p>
    <w:p w:rsidR="004B0B62" w:rsidRPr="004B0B62" w:rsidRDefault="004B0B62" w:rsidP="004B0B6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lang w:eastAsia="ru-RU"/>
        </w:rPr>
      </w:pPr>
      <w:r w:rsidRPr="004B0B62">
        <w:rPr>
          <w:rFonts w:eastAsia="Times New Roman"/>
          <w:color w:val="000000" w:themeColor="text1"/>
          <w:sz w:val="27"/>
          <w:szCs w:val="27"/>
          <w:lang w:eastAsia="ru-RU"/>
        </w:rPr>
        <w:t>появились описанные симптомы;</w:t>
      </w:r>
    </w:p>
    <w:p w:rsidR="004B0B62" w:rsidRPr="004B0B62" w:rsidRDefault="004B0B62" w:rsidP="004B0B6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lang w:eastAsia="ru-RU"/>
        </w:rPr>
      </w:pPr>
      <w:r w:rsidRPr="004B0B62">
        <w:rPr>
          <w:rFonts w:eastAsia="Times New Roman"/>
          <w:color w:val="000000" w:themeColor="text1"/>
          <w:sz w:val="27"/>
          <w:szCs w:val="27"/>
          <w:lang w:eastAsia="ru-RU"/>
        </w:rPr>
        <w:t>у ребенка болит горло. Хотя боль в горле — не неотложное состояние, вызвать врача надо обязательно. Симптомы:</w:t>
      </w:r>
    </w:p>
    <w:p w:rsidR="004B0B62" w:rsidRPr="004B0B62" w:rsidRDefault="004B0B62" w:rsidP="004B0B62">
      <w:pPr>
        <w:spacing w:before="100" w:beforeAutospacing="1" w:after="100" w:afterAutospacing="1"/>
        <w:ind w:left="720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sz w:val="27"/>
          <w:szCs w:val="27"/>
          <w:lang w:eastAsia="ru-RU"/>
        </w:rPr>
        <w:t xml:space="preserve">- </w:t>
      </w:r>
      <w:r w:rsidRPr="004B0B62">
        <w:rPr>
          <w:rFonts w:eastAsia="Times New Roman"/>
          <w:color w:val="000000" w:themeColor="text1"/>
          <w:sz w:val="27"/>
          <w:szCs w:val="27"/>
          <w:lang w:eastAsia="ru-RU"/>
        </w:rPr>
        <w:t>боль в горле, увеличение миндалин, налет или бело-желтые точки на них;</w:t>
      </w:r>
    </w:p>
    <w:p w:rsidR="004B0B62" w:rsidRPr="004B0B62" w:rsidRDefault="004B0B62" w:rsidP="004B0B62">
      <w:pPr>
        <w:spacing w:before="100" w:beforeAutospacing="1" w:after="100" w:afterAutospacing="1"/>
        <w:ind w:left="720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sz w:val="27"/>
          <w:szCs w:val="27"/>
          <w:lang w:eastAsia="ru-RU"/>
        </w:rPr>
        <w:lastRenderedPageBreak/>
        <w:t xml:space="preserve">- </w:t>
      </w:r>
      <w:r w:rsidRPr="004B0B62">
        <w:rPr>
          <w:rFonts w:eastAsia="Times New Roman"/>
          <w:color w:val="000000" w:themeColor="text1"/>
          <w:sz w:val="27"/>
          <w:szCs w:val="27"/>
          <w:lang w:eastAsia="ru-RU"/>
        </w:rPr>
        <w:t>общее недомогание, снижение аппетита, головная боль; повышенная температура. Что проверить:</w:t>
      </w:r>
    </w:p>
    <w:p w:rsidR="004B0B62" w:rsidRPr="004B0B62" w:rsidRDefault="004B0B62" w:rsidP="004B0B62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lang w:eastAsia="ru-RU"/>
        </w:rPr>
      </w:pPr>
      <w:r w:rsidRPr="004B0B62">
        <w:rPr>
          <w:rFonts w:eastAsia="Times New Roman"/>
          <w:b/>
          <w:bCs/>
          <w:i/>
          <w:iCs/>
          <w:color w:val="000000" w:themeColor="text1"/>
          <w:sz w:val="27"/>
          <w:szCs w:val="27"/>
          <w:lang w:eastAsia="ru-RU"/>
        </w:rPr>
        <w:t>Лечение:</w:t>
      </w:r>
      <w:r>
        <w:rPr>
          <w:rFonts w:eastAsia="Times New Roman"/>
          <w:color w:val="000000" w:themeColor="text1"/>
          <w:sz w:val="27"/>
          <w:szCs w:val="27"/>
          <w:lang w:eastAsia="ru-RU"/>
        </w:rPr>
        <w:t xml:space="preserve"> назначит врач:</w:t>
      </w:r>
    </w:p>
    <w:p w:rsidR="004B0B62" w:rsidRPr="004B0B62" w:rsidRDefault="004B0B62" w:rsidP="004B0B6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sz w:val="27"/>
          <w:szCs w:val="27"/>
          <w:lang w:eastAsia="ru-RU"/>
        </w:rPr>
        <w:t>Д</w:t>
      </w:r>
      <w:r w:rsidRPr="004B0B62">
        <w:rPr>
          <w:rFonts w:eastAsia="Times New Roman"/>
          <w:color w:val="000000" w:themeColor="text1"/>
          <w:sz w:val="27"/>
          <w:szCs w:val="27"/>
          <w:lang w:eastAsia="ru-RU"/>
        </w:rPr>
        <w:t>омашние средства от ангины те же, что и при обычной простуде. Цель домашнего лечения — облегчить состояние; в лихорадочный период рекомендуется обильное питье; больного следует изолировать в отдельной комнате, выдели</w:t>
      </w:r>
      <w:r>
        <w:rPr>
          <w:rFonts w:eastAsia="Times New Roman"/>
          <w:color w:val="000000" w:themeColor="text1"/>
          <w:sz w:val="27"/>
          <w:szCs w:val="27"/>
          <w:lang w:eastAsia="ru-RU"/>
        </w:rPr>
        <w:t>ть ему личную посуду, полотенце.</w:t>
      </w:r>
    </w:p>
    <w:p w:rsidR="004B0B62" w:rsidRPr="004B0B62" w:rsidRDefault="004B0B62" w:rsidP="004B0B62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color w:val="000000" w:themeColor="text1"/>
          <w:lang w:eastAsia="ru-RU"/>
        </w:rPr>
      </w:pPr>
      <w:r>
        <w:rPr>
          <w:color w:val="000000" w:themeColor="text1"/>
          <w:sz w:val="27"/>
          <w:szCs w:val="27"/>
          <w:lang w:eastAsia="ru-RU"/>
        </w:rPr>
        <w:t>П</w:t>
      </w:r>
      <w:r w:rsidRPr="004B0B62">
        <w:rPr>
          <w:color w:val="000000" w:themeColor="text1"/>
          <w:sz w:val="27"/>
          <w:szCs w:val="27"/>
          <w:lang w:eastAsia="ru-RU"/>
        </w:rPr>
        <w:t>ри любой ангине производится бактериологическое исследование мазка с миндалины для выявления возбудителя заболевания, в том числе на дифтерию; важно, чтобы ребенок прошел весь курс назначенных антибиотиков, даже если он чувствует себя неплохо; давайте парацетамо</w:t>
      </w:r>
      <w:r>
        <w:rPr>
          <w:color w:val="000000" w:themeColor="text1"/>
          <w:sz w:val="27"/>
          <w:szCs w:val="27"/>
          <w:lang w:eastAsia="ru-RU"/>
        </w:rPr>
        <w:t xml:space="preserve">л, леденцы для горла, мед, чаще </w:t>
      </w:r>
      <w:r w:rsidRPr="004B0B62">
        <w:rPr>
          <w:color w:val="000000" w:themeColor="text1"/>
          <w:sz w:val="27"/>
          <w:szCs w:val="27"/>
          <w:lang w:eastAsia="ru-RU"/>
        </w:rPr>
        <w:t>напоминайте ребенку полоскать горло (4—5 раз в день):</w:t>
      </w:r>
      <w:r w:rsidRPr="004B0B62">
        <w:rPr>
          <w:color w:val="000000" w:themeColor="text1"/>
          <w:lang w:eastAsia="ru-RU"/>
        </w:rPr>
        <w:t xml:space="preserve"> </w:t>
      </w:r>
    </w:p>
    <w:p w:rsidR="004B0B62" w:rsidRPr="004B0B62" w:rsidRDefault="004B0B62" w:rsidP="004B0B62">
      <w:pPr>
        <w:numPr>
          <w:ilvl w:val="1"/>
          <w:numId w:val="3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lang w:eastAsia="ru-RU"/>
        </w:rPr>
      </w:pPr>
      <w:r w:rsidRPr="004B0B62">
        <w:rPr>
          <w:rFonts w:eastAsia="Times New Roman"/>
          <w:color w:val="000000" w:themeColor="text1"/>
          <w:sz w:val="27"/>
          <w:szCs w:val="27"/>
          <w:lang w:eastAsia="ru-RU"/>
        </w:rPr>
        <w:t>теплым раствором соли;</w:t>
      </w:r>
    </w:p>
    <w:p w:rsidR="004B0B62" w:rsidRPr="004B0B62" w:rsidRDefault="004B0B62" w:rsidP="004B0B62">
      <w:pPr>
        <w:numPr>
          <w:ilvl w:val="1"/>
          <w:numId w:val="3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lang w:eastAsia="ru-RU"/>
        </w:rPr>
      </w:pPr>
      <w:r w:rsidRPr="004B0B62">
        <w:rPr>
          <w:rFonts w:eastAsia="Times New Roman"/>
          <w:color w:val="000000" w:themeColor="text1"/>
          <w:sz w:val="27"/>
          <w:szCs w:val="27"/>
          <w:lang w:eastAsia="ru-RU"/>
        </w:rPr>
        <w:t>настоем ромашки;</w:t>
      </w:r>
    </w:p>
    <w:p w:rsidR="004B0B62" w:rsidRPr="004B0B62" w:rsidRDefault="004B0B62" w:rsidP="004B0B62">
      <w:pPr>
        <w:numPr>
          <w:ilvl w:val="1"/>
          <w:numId w:val="3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lang w:eastAsia="ru-RU"/>
        </w:rPr>
      </w:pPr>
      <w:r w:rsidRPr="004B0B62">
        <w:rPr>
          <w:rFonts w:eastAsia="Times New Roman"/>
          <w:color w:val="000000" w:themeColor="text1"/>
          <w:sz w:val="27"/>
          <w:szCs w:val="27"/>
          <w:lang w:eastAsia="ru-RU"/>
        </w:rPr>
        <w:t>1 ч. ложка настойки календулы или эвкалипта на стакан воды.</w:t>
      </w:r>
    </w:p>
    <w:p w:rsidR="004B0B62" w:rsidRPr="004B0B62" w:rsidRDefault="004B0B62" w:rsidP="004B0B62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lang w:eastAsia="ru-RU"/>
        </w:rPr>
      </w:pPr>
      <w:r w:rsidRPr="004B0B62">
        <w:rPr>
          <w:rFonts w:eastAsia="Times New Roman"/>
          <w:b/>
          <w:bCs/>
          <w:i/>
          <w:iCs/>
          <w:color w:val="000000" w:themeColor="text1"/>
          <w:sz w:val="27"/>
          <w:szCs w:val="27"/>
          <w:lang w:eastAsia="ru-RU"/>
        </w:rPr>
        <w:t>Уход за больным ребенком в семье</w:t>
      </w:r>
    </w:p>
    <w:p w:rsidR="004B0B62" w:rsidRPr="004B0B62" w:rsidRDefault="004B0B62" w:rsidP="004B0B6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lang w:eastAsia="ru-RU"/>
        </w:rPr>
      </w:pPr>
      <w:r w:rsidRPr="004B0B62">
        <w:rPr>
          <w:rFonts w:eastAsia="Times New Roman"/>
          <w:color w:val="000000" w:themeColor="text1"/>
          <w:sz w:val="27"/>
          <w:szCs w:val="27"/>
          <w:lang w:eastAsia="ru-RU"/>
        </w:rPr>
        <w:t xml:space="preserve">Прежде </w:t>
      </w:r>
      <w:proofErr w:type="gramStart"/>
      <w:r w:rsidRPr="004B0B62">
        <w:rPr>
          <w:rFonts w:eastAsia="Times New Roman"/>
          <w:color w:val="000000" w:themeColor="text1"/>
          <w:sz w:val="27"/>
          <w:szCs w:val="27"/>
          <w:lang w:eastAsia="ru-RU"/>
        </w:rPr>
        <w:t>всего</w:t>
      </w:r>
      <w:proofErr w:type="gramEnd"/>
      <w:r w:rsidRPr="004B0B62">
        <w:rPr>
          <w:rFonts w:eastAsia="Times New Roman"/>
          <w:color w:val="000000" w:themeColor="text1"/>
          <w:sz w:val="27"/>
          <w:szCs w:val="27"/>
          <w:lang w:eastAsia="ru-RU"/>
        </w:rPr>
        <w:t xml:space="preserve"> обеспечьте ребенку покой. Не допускайте посещений родственников и знакомых.</w:t>
      </w:r>
    </w:p>
    <w:p w:rsidR="004B0B62" w:rsidRPr="004B0B62" w:rsidRDefault="004B0B62" w:rsidP="004B0B6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lang w:eastAsia="ru-RU"/>
        </w:rPr>
      </w:pPr>
      <w:r w:rsidRPr="004B0B62">
        <w:rPr>
          <w:rFonts w:eastAsia="Times New Roman"/>
          <w:color w:val="000000" w:themeColor="text1"/>
          <w:sz w:val="27"/>
          <w:szCs w:val="27"/>
          <w:lang w:eastAsia="ru-RU"/>
        </w:rPr>
        <w:t>Кроватку ребенка поставьте в хорошо освещенном месте, но так чтобы он не лежал лицом к свету: прямые лучи света утомляют больного и раздражают глаза.</w:t>
      </w:r>
    </w:p>
    <w:p w:rsidR="004B0B62" w:rsidRPr="004B0B62" w:rsidRDefault="004B0B62" w:rsidP="004B0B6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lang w:eastAsia="ru-RU"/>
        </w:rPr>
      </w:pPr>
      <w:r w:rsidRPr="004B0B62">
        <w:rPr>
          <w:rFonts w:eastAsia="Times New Roman"/>
          <w:color w:val="000000" w:themeColor="text1"/>
          <w:sz w:val="27"/>
          <w:szCs w:val="27"/>
          <w:lang w:eastAsia="ru-RU"/>
        </w:rPr>
        <w:t>Рядом с его постелью поставьте маленький столик или стул с питьем и игрушками. На кроватку повесьте мешочек с носовым платком и полотенцем.</w:t>
      </w:r>
    </w:p>
    <w:p w:rsidR="004B0B62" w:rsidRPr="004B0B62" w:rsidRDefault="004B0B62" w:rsidP="004B0B6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lang w:eastAsia="ru-RU"/>
        </w:rPr>
      </w:pPr>
      <w:r w:rsidRPr="004B0B62">
        <w:rPr>
          <w:rFonts w:eastAsia="Times New Roman"/>
          <w:color w:val="000000" w:themeColor="text1"/>
          <w:sz w:val="27"/>
          <w:szCs w:val="27"/>
          <w:lang w:eastAsia="ru-RU"/>
        </w:rPr>
        <w:t>Охраняйте сон ребенка. Но если вы заметили, что он непрерывно спит или находится в сонливом состоянии, необходимо сказать об этом врачу.</w:t>
      </w:r>
    </w:p>
    <w:p w:rsidR="004B0B62" w:rsidRPr="004B0B62" w:rsidRDefault="004B0B62" w:rsidP="004B0B6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lang w:eastAsia="ru-RU"/>
        </w:rPr>
      </w:pPr>
      <w:r w:rsidRPr="004B0B62">
        <w:rPr>
          <w:rFonts w:eastAsia="Times New Roman"/>
          <w:color w:val="000000" w:themeColor="text1"/>
          <w:sz w:val="27"/>
          <w:szCs w:val="27"/>
          <w:lang w:eastAsia="ru-RU"/>
        </w:rPr>
        <w:t>Комнату, где находится ребенок, убирайте влажным способом и чаще проветривайте. Лишние вещи уберите, чтобы в комнате было меньше пыли. Чаще ее проветривайте.</w:t>
      </w:r>
    </w:p>
    <w:p w:rsidR="004B0B62" w:rsidRPr="004B0B62" w:rsidRDefault="004B0B62" w:rsidP="004B0B6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lang w:eastAsia="ru-RU"/>
        </w:rPr>
      </w:pPr>
      <w:r w:rsidRPr="004B0B62">
        <w:rPr>
          <w:rFonts w:eastAsia="Times New Roman"/>
          <w:color w:val="000000" w:themeColor="text1"/>
          <w:sz w:val="27"/>
          <w:szCs w:val="27"/>
          <w:lang w:eastAsia="ru-RU"/>
        </w:rPr>
        <w:t>Обязательно выполняйте советы врача.</w:t>
      </w:r>
    </w:p>
    <w:p w:rsidR="009C2CA9" w:rsidRPr="004B0B62" w:rsidRDefault="004B0B62" w:rsidP="004B0B62">
      <w:pPr>
        <w:jc w:val="both"/>
        <w:rPr>
          <w:color w:val="000000" w:themeColor="text1"/>
        </w:rPr>
      </w:pPr>
      <w:bookmarkStart w:id="0" w:name="_GoBack"/>
      <w:bookmarkEnd w:id="0"/>
    </w:p>
    <w:sectPr w:rsidR="009C2CA9" w:rsidRPr="004B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F58"/>
    <w:multiLevelType w:val="multilevel"/>
    <w:tmpl w:val="5D24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C4C5D"/>
    <w:multiLevelType w:val="multilevel"/>
    <w:tmpl w:val="C5B2E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D12A3"/>
    <w:multiLevelType w:val="multilevel"/>
    <w:tmpl w:val="3F94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C123D"/>
    <w:multiLevelType w:val="multilevel"/>
    <w:tmpl w:val="A0CC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7640E"/>
    <w:multiLevelType w:val="multilevel"/>
    <w:tmpl w:val="5CD0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62"/>
    <w:rsid w:val="0011293B"/>
    <w:rsid w:val="001A4C8B"/>
    <w:rsid w:val="004B0B62"/>
    <w:rsid w:val="005D230B"/>
    <w:rsid w:val="008C736B"/>
    <w:rsid w:val="00AA7F56"/>
    <w:rsid w:val="00DC5518"/>
    <w:rsid w:val="00FA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0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230B"/>
  </w:style>
  <w:style w:type="paragraph" w:styleId="a4">
    <w:name w:val="List Paragraph"/>
    <w:basedOn w:val="a"/>
    <w:uiPriority w:val="99"/>
    <w:qFormat/>
    <w:rsid w:val="005D230B"/>
    <w:pPr>
      <w:ind w:left="720"/>
      <w:contextualSpacing/>
    </w:pPr>
    <w:rPr>
      <w:rFonts w:eastAsia="Times New Roman"/>
    </w:rPr>
  </w:style>
  <w:style w:type="paragraph" w:customStyle="1" w:styleId="rtecenter">
    <w:name w:val="rtecenter"/>
    <w:basedOn w:val="a"/>
    <w:rsid w:val="004B0B6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locked/>
    <w:rsid w:val="004B0B62"/>
    <w:rPr>
      <w:b/>
      <w:bCs/>
    </w:rPr>
  </w:style>
  <w:style w:type="paragraph" w:customStyle="1" w:styleId="rtejustify">
    <w:name w:val="rtejustify"/>
    <w:basedOn w:val="a"/>
    <w:rsid w:val="004B0B6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Emphasis"/>
    <w:basedOn w:val="a0"/>
    <w:uiPriority w:val="20"/>
    <w:qFormat/>
    <w:locked/>
    <w:rsid w:val="004B0B6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0B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0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230B"/>
  </w:style>
  <w:style w:type="paragraph" w:styleId="a4">
    <w:name w:val="List Paragraph"/>
    <w:basedOn w:val="a"/>
    <w:uiPriority w:val="99"/>
    <w:qFormat/>
    <w:rsid w:val="005D230B"/>
    <w:pPr>
      <w:ind w:left="720"/>
      <w:contextualSpacing/>
    </w:pPr>
    <w:rPr>
      <w:rFonts w:eastAsia="Times New Roman"/>
    </w:rPr>
  </w:style>
  <w:style w:type="paragraph" w:customStyle="1" w:styleId="rtecenter">
    <w:name w:val="rtecenter"/>
    <w:basedOn w:val="a"/>
    <w:rsid w:val="004B0B6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locked/>
    <w:rsid w:val="004B0B62"/>
    <w:rPr>
      <w:b/>
      <w:bCs/>
    </w:rPr>
  </w:style>
  <w:style w:type="paragraph" w:customStyle="1" w:styleId="rtejustify">
    <w:name w:val="rtejustify"/>
    <w:basedOn w:val="a"/>
    <w:rsid w:val="004B0B6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Emphasis"/>
    <w:basedOn w:val="a0"/>
    <w:uiPriority w:val="20"/>
    <w:qFormat/>
    <w:locked/>
    <w:rsid w:val="004B0B6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0B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ДС-Солнышко</dc:creator>
  <cp:lastModifiedBy>ДС-Солнышко</cp:lastModifiedBy>
  <cp:revision>1</cp:revision>
  <dcterms:created xsi:type="dcterms:W3CDTF">2019-11-10T11:05:00Z</dcterms:created>
  <dcterms:modified xsi:type="dcterms:W3CDTF">2019-11-10T11:10:00Z</dcterms:modified>
</cp:coreProperties>
</file>