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  <w:r>
        <w:rPr>
          <w:bCs/>
          <w:iCs/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1C876CBD" wp14:editId="12635180">
            <wp:simplePos x="0" y="0"/>
            <wp:positionH relativeFrom="margin">
              <wp:posOffset>53340</wp:posOffset>
            </wp:positionH>
            <wp:positionV relativeFrom="paragraph">
              <wp:posOffset>13335</wp:posOffset>
            </wp:positionV>
            <wp:extent cx="5867400" cy="9357562"/>
            <wp:effectExtent l="0" t="0" r="0" b="0"/>
            <wp:wrapNone/>
            <wp:docPr id="1" name="Рисунок 1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/>
                    <a:stretch/>
                  </pic:blipFill>
                  <pic:spPr bwMode="auto">
                    <a:xfrm>
                      <a:off x="0" y="0"/>
                      <a:ext cx="5867400" cy="93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</w:rPr>
        <w:t xml:space="preserve">                                                            </w:t>
      </w: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</w:t>
      </w: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p w:rsidR="00AE665D" w:rsidRDefault="00AE665D" w:rsidP="00AE665D">
      <w:pPr>
        <w:tabs>
          <w:tab w:val="left" w:pos="11484"/>
        </w:tabs>
        <w:jc w:val="center"/>
        <w:rPr>
          <w:bCs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3327"/>
        <w:gridCol w:w="1694"/>
        <w:gridCol w:w="2133"/>
        <w:gridCol w:w="1702"/>
      </w:tblGrid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bookmarkStart w:id="0" w:name="_GoBack"/>
            <w:bookmarkEnd w:id="0"/>
            <w:r w:rsidRPr="005832DB"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«Музыкальная гостиная» (прослушивание музыкальных произведений военных лет)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 xml:space="preserve">Февраль 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Музыкальный руководитель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proofErr w:type="spellStart"/>
            <w:r w:rsidRPr="005832DB">
              <w:rPr>
                <w:color w:val="000000"/>
                <w:sz w:val="22"/>
                <w:szCs w:val="22"/>
              </w:rPr>
              <w:t>Видеопросмотр</w:t>
            </w:r>
            <w:proofErr w:type="spellEnd"/>
            <w:r w:rsidRPr="005832DB">
              <w:rPr>
                <w:color w:val="000000"/>
                <w:sz w:val="22"/>
                <w:szCs w:val="22"/>
              </w:rPr>
              <w:t xml:space="preserve"> на педагогическом часе «Мы помним 1941 год…»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 xml:space="preserve">Музыкальный руководитель 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Участие в городском праздничном шествии, посвященном 75-летию Великой Победы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Председатель профсоюзного комитета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Воспитатели, коллектив ДОУ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shd w:val="clear" w:color="auto" w:fill="FFFFFF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Книжная выставка «75 лет Великой Победе»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 xml:space="preserve">Май 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Рабочая группа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shd w:val="clear" w:color="auto" w:fill="FFFFFF"/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Оформление фотоколлажей мероприятий «Посвящается героям Великой Отечественной войны 1941-1945 </w:t>
            </w:r>
            <w:proofErr w:type="spellStart"/>
            <w:r w:rsidRPr="005832DB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5832DB">
              <w:rPr>
                <w:color w:val="000000"/>
                <w:sz w:val="22"/>
                <w:szCs w:val="22"/>
              </w:rPr>
              <w:t xml:space="preserve">.», </w:t>
            </w:r>
            <w:proofErr w:type="gramStart"/>
            <w:r w:rsidRPr="005832DB">
              <w:rPr>
                <w:color w:val="000000"/>
                <w:sz w:val="22"/>
                <w:szCs w:val="22"/>
              </w:rPr>
              <w:t>посвященный</w:t>
            </w:r>
            <w:proofErr w:type="gramEnd"/>
            <w:r w:rsidRPr="005832DB">
              <w:rPr>
                <w:color w:val="000000"/>
                <w:sz w:val="22"/>
                <w:szCs w:val="22"/>
              </w:rPr>
              <w:t xml:space="preserve"> Дню Победы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Рабочая группа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Создание тематических альбомов: «Города герои», «Наша Армия родная», «Военная техника»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Рабочая группа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Фотоотчеты по проводимым мероприятиям на официальном сайте ДОУ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Рабочая группа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b/>
                <w:color w:val="000000"/>
              </w:rPr>
            </w:pPr>
            <w:r w:rsidRPr="005832D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56" w:type="dxa"/>
            <w:gridSpan w:val="4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/>
                <w:bCs/>
                <w:color w:val="000000"/>
              </w:rPr>
            </w:pPr>
            <w:r w:rsidRPr="005832DB">
              <w:rPr>
                <w:b/>
                <w:bCs/>
                <w:color w:val="000000"/>
                <w:sz w:val="22"/>
                <w:szCs w:val="22"/>
              </w:rPr>
              <w:t>РАБОТА С ДЕТЬМИ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Разучивание пословиц и поговорок о любви и защите Родины, ее защитниках, о героизме, смелости и храбрости героев-солдат, солдатской дружбе и товариществе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младшего - 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Спортивная эстафета «Поезд Победы»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Инструктор по ФК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Экскурсия в Музей боевой славы в рамках реализации плана работы с социальными партнерами - школой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Чтение художественной литературы: </w:t>
            </w:r>
            <w:proofErr w:type="gramStart"/>
            <w:r w:rsidRPr="005832DB">
              <w:rPr>
                <w:color w:val="000000"/>
                <w:sz w:val="22"/>
                <w:szCs w:val="22"/>
              </w:rPr>
              <w:t xml:space="preserve">С.А. Алексеев «Первая колонна», «Первый ночной таран»; Е. Благинина «Шинель»; Л. Кассиль «Памятник советскому солдату»; М. </w:t>
            </w:r>
            <w:proofErr w:type="spellStart"/>
            <w:r w:rsidRPr="005832DB">
              <w:rPr>
                <w:color w:val="000000"/>
                <w:sz w:val="22"/>
                <w:szCs w:val="22"/>
              </w:rPr>
              <w:t>Пляцковский</w:t>
            </w:r>
            <w:proofErr w:type="spellEnd"/>
            <w:r w:rsidRPr="005832DB">
              <w:rPr>
                <w:color w:val="000000"/>
                <w:sz w:val="22"/>
                <w:szCs w:val="22"/>
              </w:rPr>
              <w:t xml:space="preserve"> «Май сорок пятого года»; А. Митяев «Мешок овсянки»; А. Твардовский «Рассказ танкиста»</w:t>
            </w:r>
            <w:proofErr w:type="gramEnd"/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Март 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Конкурс чтецов «Пришла весна – пришла Победа!» в рамках реализации плана работы с социальными партнерами - детской библиотекой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среднего,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Тематическая неделя «Не забудем ваш подвиг великий», посвящённая 75-летию Победы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 xml:space="preserve">Дети групп младшего -  старшего </w:t>
            </w:r>
            <w:r w:rsidRPr="005832DB">
              <w:rPr>
                <w:bCs/>
                <w:color w:val="000000"/>
                <w:sz w:val="22"/>
                <w:szCs w:val="22"/>
              </w:rPr>
              <w:lastRenderedPageBreak/>
              <w:t>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Музыкально-литературный концерт «Поклонимся Великим тем Годам!»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младшего - 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Спортивные соревнования «Мы защитники»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Инструктор по ФК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Выставка детского творчества «Пусть всегда светит солнце!» (рисунки, поделки, макеты, коллажи)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Просмотр презентации «Боевая техника войны»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младшего - 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Музыкальная гостиная «Песни, с которыми мы победили»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младшего - 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Вернисаж рисунков «Наша Армия сильна, охраняет мир она»</w:t>
            </w:r>
          </w:p>
          <w:p w:rsidR="00AE665D" w:rsidRPr="005832DB" w:rsidRDefault="00AE665D" w:rsidP="00944E38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Октябрь 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Познавательные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 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Ноябрь-декабрь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>Дети групп младшего -  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Участие во Всероссийских детских конкурсах, посвящённых 75-летию Победы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shd w:val="clear" w:color="auto" w:fill="FFFFFF"/>
              <w:ind w:hanging="108"/>
              <w:jc w:val="center"/>
              <w:rPr>
                <w:bCs/>
                <w:color w:val="000000"/>
              </w:rPr>
            </w:pPr>
            <w:r w:rsidRPr="005832DB">
              <w:rPr>
                <w:bCs/>
                <w:color w:val="000000"/>
                <w:sz w:val="22"/>
                <w:szCs w:val="22"/>
              </w:rPr>
              <w:t xml:space="preserve">Дети групп </w:t>
            </w:r>
            <w:r>
              <w:rPr>
                <w:bCs/>
                <w:color w:val="000000"/>
                <w:sz w:val="22"/>
                <w:szCs w:val="22"/>
              </w:rPr>
              <w:t xml:space="preserve">младшего -  старшего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дош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5832DB">
              <w:rPr>
                <w:bCs/>
                <w:color w:val="000000"/>
                <w:sz w:val="22"/>
                <w:szCs w:val="22"/>
              </w:rPr>
              <w:t xml:space="preserve">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b/>
                <w:color w:val="000000"/>
              </w:rPr>
            </w:pPr>
            <w:r w:rsidRPr="005832DB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856" w:type="dxa"/>
            <w:gridSpan w:val="4"/>
          </w:tcPr>
          <w:p w:rsidR="00AE665D" w:rsidRPr="005832DB" w:rsidRDefault="00AE665D" w:rsidP="00944E38">
            <w:pPr>
              <w:jc w:val="center"/>
              <w:rPr>
                <w:b/>
                <w:color w:val="000000"/>
              </w:rPr>
            </w:pPr>
            <w:r w:rsidRPr="005832DB">
              <w:rPr>
                <w:b/>
                <w:color w:val="000000"/>
                <w:sz w:val="22"/>
                <w:szCs w:val="22"/>
              </w:rPr>
              <w:t>РАБОТА С РОДИТЕЛЯМИ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Ознакомление на заседании Совета родителей с Планом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Родители 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Оформление альбома детьми совместно с родителями: «Мой папа и дедушка были солдатами»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Воспитатели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Родители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Выставка детско-родительского творчества «Пусть всегда будет солнце!»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Рабочая группа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Родители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Участие в параде, посвященном 75-летию Победы в Великой Отечественной войне 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Родители 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Дети групп </w:t>
            </w:r>
            <w:r w:rsidRPr="005832DB">
              <w:rPr>
                <w:bCs/>
                <w:color w:val="000000"/>
                <w:sz w:val="22"/>
                <w:szCs w:val="22"/>
              </w:rPr>
              <w:t>старшего 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jc w:val="both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Экскурсии детей совместно с родителями по памятным </w:t>
            </w:r>
            <w:r w:rsidRPr="005832DB">
              <w:rPr>
                <w:color w:val="000000"/>
                <w:sz w:val="22"/>
                <w:szCs w:val="22"/>
              </w:rPr>
              <w:lastRenderedPageBreak/>
              <w:t>местам города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Родители 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Дети групп </w:t>
            </w:r>
            <w:r w:rsidRPr="005832DB">
              <w:rPr>
                <w:bCs/>
                <w:color w:val="000000"/>
                <w:sz w:val="22"/>
                <w:szCs w:val="22"/>
              </w:rPr>
              <w:t xml:space="preserve">старшего </w:t>
            </w:r>
            <w:r w:rsidRPr="005832DB">
              <w:rPr>
                <w:bCs/>
                <w:color w:val="000000"/>
                <w:sz w:val="22"/>
                <w:szCs w:val="22"/>
              </w:rPr>
              <w:lastRenderedPageBreak/>
              <w:t>дошкольного возраста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«Библиотека домашнего чтения» с детскими произведениями о войне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Рабочая группа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Родители</w:t>
            </w:r>
          </w:p>
        </w:tc>
      </w:tr>
      <w:tr w:rsidR="00AE665D" w:rsidRPr="0031450A" w:rsidTr="00944E38">
        <w:tc>
          <w:tcPr>
            <w:tcW w:w="750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3327" w:type="dxa"/>
          </w:tcPr>
          <w:p w:rsidR="00AE665D" w:rsidRPr="005832DB" w:rsidRDefault="00AE665D" w:rsidP="00944E38">
            <w:pPr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Участие во Всероссийских детских конкурсах, посвящённых 75-летию Победы</w:t>
            </w:r>
          </w:p>
        </w:tc>
        <w:tc>
          <w:tcPr>
            <w:tcW w:w="1694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33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Родители </w:t>
            </w:r>
          </w:p>
        </w:tc>
        <w:tc>
          <w:tcPr>
            <w:tcW w:w="1702" w:type="dxa"/>
          </w:tcPr>
          <w:p w:rsidR="00AE665D" w:rsidRPr="005832DB" w:rsidRDefault="00AE665D" w:rsidP="00944E38">
            <w:pPr>
              <w:jc w:val="center"/>
              <w:rPr>
                <w:color w:val="000000"/>
              </w:rPr>
            </w:pPr>
            <w:r w:rsidRPr="005832DB">
              <w:rPr>
                <w:color w:val="000000"/>
                <w:sz w:val="22"/>
                <w:szCs w:val="22"/>
              </w:rPr>
              <w:t xml:space="preserve">Дети групп </w:t>
            </w:r>
            <w:r w:rsidRPr="005832DB">
              <w:rPr>
                <w:bCs/>
                <w:color w:val="000000"/>
                <w:sz w:val="22"/>
                <w:szCs w:val="22"/>
              </w:rPr>
              <w:t>старшего дошкольного возраста</w:t>
            </w:r>
          </w:p>
        </w:tc>
      </w:tr>
    </w:tbl>
    <w:p w:rsidR="00FE375A" w:rsidRDefault="00AE665D"/>
    <w:sectPr w:rsidR="00FE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55F"/>
    <w:multiLevelType w:val="multilevel"/>
    <w:tmpl w:val="A238B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D"/>
    <w:rsid w:val="002430BE"/>
    <w:rsid w:val="00AE665D"/>
    <w:rsid w:val="00B8064A"/>
    <w:rsid w:val="00C02DBE"/>
    <w:rsid w:val="00E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65D"/>
    <w:pPr>
      <w:ind w:left="720"/>
      <w:contextualSpacing/>
    </w:pPr>
  </w:style>
  <w:style w:type="paragraph" w:customStyle="1" w:styleId="09PrimBlokhdr">
    <w:name w:val="09_PrimBlok_hdr"/>
    <w:basedOn w:val="a"/>
    <w:uiPriority w:val="99"/>
    <w:rsid w:val="00AE665D"/>
    <w:pPr>
      <w:autoSpaceDE w:val="0"/>
      <w:autoSpaceDN w:val="0"/>
      <w:adjustRightInd w:val="0"/>
      <w:spacing w:after="57" w:line="300" w:lineRule="atLeast"/>
      <w:ind w:left="170"/>
      <w:jc w:val="both"/>
      <w:textAlignment w:val="center"/>
    </w:pPr>
    <w:rPr>
      <w:rFonts w:ascii="Whitney Bold" w:eastAsia="Calibri" w:hAnsi="Whitney Bold" w:cs="Whitney Bold"/>
      <w:b/>
      <w:bCs/>
      <w:color w:val="000000"/>
      <w:spacing w:val="2"/>
      <w:sz w:val="22"/>
      <w:szCs w:val="22"/>
    </w:rPr>
  </w:style>
  <w:style w:type="character" w:customStyle="1" w:styleId="Bold">
    <w:name w:val="Bold"/>
    <w:uiPriority w:val="99"/>
    <w:rsid w:val="00AE665D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AE6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65D"/>
    <w:pPr>
      <w:ind w:left="720"/>
      <w:contextualSpacing/>
    </w:pPr>
  </w:style>
  <w:style w:type="paragraph" w:customStyle="1" w:styleId="09PrimBlokhdr">
    <w:name w:val="09_PrimBlok_hdr"/>
    <w:basedOn w:val="a"/>
    <w:uiPriority w:val="99"/>
    <w:rsid w:val="00AE665D"/>
    <w:pPr>
      <w:autoSpaceDE w:val="0"/>
      <w:autoSpaceDN w:val="0"/>
      <w:adjustRightInd w:val="0"/>
      <w:spacing w:after="57" w:line="300" w:lineRule="atLeast"/>
      <w:ind w:left="170"/>
      <w:jc w:val="both"/>
      <w:textAlignment w:val="center"/>
    </w:pPr>
    <w:rPr>
      <w:rFonts w:ascii="Whitney Bold" w:eastAsia="Calibri" w:hAnsi="Whitney Bold" w:cs="Whitney Bold"/>
      <w:b/>
      <w:bCs/>
      <w:color w:val="000000"/>
      <w:spacing w:val="2"/>
      <w:sz w:val="22"/>
      <w:szCs w:val="22"/>
    </w:rPr>
  </w:style>
  <w:style w:type="character" w:customStyle="1" w:styleId="Bold">
    <w:name w:val="Bold"/>
    <w:uiPriority w:val="99"/>
    <w:rsid w:val="00AE665D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AE6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42A5-D82C-4F9D-8357-FC0A1458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1</cp:revision>
  <cp:lastPrinted>2020-07-28T09:27:00Z</cp:lastPrinted>
  <dcterms:created xsi:type="dcterms:W3CDTF">2020-07-28T09:24:00Z</dcterms:created>
  <dcterms:modified xsi:type="dcterms:W3CDTF">2020-07-28T09:35:00Z</dcterms:modified>
</cp:coreProperties>
</file>